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4F" w:rsidRPr="00E66E61" w:rsidRDefault="0021324F" w:rsidP="0021324F">
      <w:pPr>
        <w:widowControl/>
        <w:spacing w:line="620" w:lineRule="exact"/>
        <w:jc w:val="left"/>
        <w:rPr>
          <w:rFonts w:eastAsia="黑体"/>
          <w:sz w:val="32"/>
          <w:szCs w:val="32"/>
        </w:rPr>
      </w:pPr>
      <w:r w:rsidRPr="00E66E61">
        <w:rPr>
          <w:rFonts w:eastAsia="黑体"/>
          <w:sz w:val="32"/>
          <w:szCs w:val="32"/>
        </w:rPr>
        <w:t>附件</w:t>
      </w:r>
      <w:r w:rsidRPr="00E66E61">
        <w:rPr>
          <w:rFonts w:eastAsia="黑体"/>
          <w:sz w:val="32"/>
          <w:szCs w:val="32"/>
        </w:rPr>
        <w:t>1</w:t>
      </w:r>
    </w:p>
    <w:p w:rsidR="0021324F" w:rsidRPr="00E66E61" w:rsidRDefault="0021324F" w:rsidP="0021324F">
      <w:pPr>
        <w:jc w:val="center"/>
        <w:rPr>
          <w:rFonts w:eastAsia="方正小标宋简体"/>
          <w:spacing w:val="-12"/>
          <w:kern w:val="0"/>
          <w:sz w:val="44"/>
          <w:szCs w:val="44"/>
        </w:rPr>
      </w:pPr>
      <w:r w:rsidRPr="00E66E61">
        <w:rPr>
          <w:rFonts w:eastAsia="方正小标宋简体"/>
          <w:spacing w:val="-12"/>
          <w:kern w:val="0"/>
          <w:sz w:val="44"/>
          <w:szCs w:val="44"/>
        </w:rPr>
        <w:t>浙江省第二届</w:t>
      </w:r>
      <w:r w:rsidRPr="00E66E61">
        <w:rPr>
          <w:rFonts w:eastAsia="方正小标宋简体"/>
          <w:spacing w:val="-12"/>
          <w:kern w:val="0"/>
          <w:sz w:val="44"/>
          <w:szCs w:val="44"/>
        </w:rPr>
        <w:t>“</w:t>
      </w:r>
      <w:r w:rsidRPr="00E66E61">
        <w:rPr>
          <w:rFonts w:eastAsia="方正小标宋简体"/>
          <w:spacing w:val="-12"/>
          <w:kern w:val="0"/>
          <w:sz w:val="44"/>
          <w:szCs w:val="44"/>
        </w:rPr>
        <w:t>人民政协好新闻</w:t>
      </w:r>
      <w:r w:rsidRPr="00E66E61">
        <w:rPr>
          <w:rFonts w:eastAsia="方正小标宋简体"/>
          <w:spacing w:val="-12"/>
          <w:kern w:val="0"/>
          <w:sz w:val="44"/>
          <w:szCs w:val="44"/>
        </w:rPr>
        <w:t>”</w:t>
      </w:r>
      <w:r w:rsidRPr="00E66E61">
        <w:rPr>
          <w:rFonts w:eastAsia="方正小标宋简体"/>
          <w:spacing w:val="-12"/>
          <w:kern w:val="0"/>
          <w:sz w:val="44"/>
          <w:szCs w:val="44"/>
        </w:rPr>
        <w:t>参选材料清单</w:t>
      </w:r>
    </w:p>
    <w:p w:rsidR="0021324F" w:rsidRPr="00E66E61" w:rsidRDefault="0021324F" w:rsidP="0021324F">
      <w:pPr>
        <w:jc w:val="center"/>
        <w:rPr>
          <w:rFonts w:eastAsia="方正小标宋简体"/>
          <w:spacing w:val="-6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6"/>
        <w:gridCol w:w="817"/>
        <w:gridCol w:w="4497"/>
        <w:gridCol w:w="1207"/>
        <w:gridCol w:w="1207"/>
      </w:tblGrid>
      <w:tr w:rsidR="0021324F" w:rsidRPr="00E66E61" w:rsidTr="006C1C6B">
        <w:trPr>
          <w:trHeight w:val="737"/>
          <w:jc w:val="center"/>
        </w:trPr>
        <w:tc>
          <w:tcPr>
            <w:tcW w:w="6000" w:type="dxa"/>
            <w:gridSpan w:val="3"/>
            <w:vAlign w:val="center"/>
          </w:tcPr>
          <w:p w:rsidR="0021324F" w:rsidRPr="00E66E61" w:rsidRDefault="0021324F" w:rsidP="006C1C6B"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 w:rsidRPr="00E66E61">
              <w:rPr>
                <w:rFonts w:eastAsia="黑体"/>
                <w:sz w:val="32"/>
                <w:szCs w:val="32"/>
              </w:rPr>
              <w:t>申报材料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E66E61">
              <w:rPr>
                <w:rFonts w:eastAsia="黑体"/>
                <w:sz w:val="32"/>
                <w:szCs w:val="32"/>
              </w:rPr>
              <w:t>纸质版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E66E61">
              <w:rPr>
                <w:rFonts w:eastAsia="黑体"/>
                <w:sz w:val="32"/>
                <w:szCs w:val="32"/>
              </w:rPr>
              <w:t>电子版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000" w:type="dxa"/>
            <w:gridSpan w:val="3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推荐作品目录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000" w:type="dxa"/>
            <w:gridSpan w:val="3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参选作品推荐表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 w:val="restart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新闻作品参选材料</w:t>
            </w:r>
          </w:p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报刊作品</w:t>
            </w: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剪报的清晰复印件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刊登版面的清晰图片（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JPG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格式或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PDF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文件）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文字稿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WORD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文件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份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广播作品</w:t>
            </w: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原版播出作品复制件（音质清晰的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WAV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或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MP3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格式）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作品内容的完整文字稿打印件和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WORD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文件</w:t>
            </w:r>
            <w:bookmarkStart w:id="0" w:name="_GoBack"/>
            <w:bookmarkEnd w:id="0"/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电视作品</w:t>
            </w: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原版播出作品复制件（高清晰的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AVI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或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MP4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格式）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作品内容的完整文字稿打印件和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WORD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文件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网络作品</w:t>
            </w: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完整的网页打印件和网页截图（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JPG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格式）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作品中音频、视频的复制件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  <w:tr w:rsidR="0021324F" w:rsidRPr="00E66E61" w:rsidTr="006C1C6B">
        <w:trPr>
          <w:trHeight w:val="737"/>
          <w:jc w:val="center"/>
        </w:trPr>
        <w:tc>
          <w:tcPr>
            <w:tcW w:w="686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vMerge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497" w:type="dxa"/>
            <w:vAlign w:val="center"/>
          </w:tcPr>
          <w:p w:rsidR="0021324F" w:rsidRPr="00E66E61" w:rsidRDefault="0021324F" w:rsidP="006C1C6B"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作品内容（含音视频）的完整文字稿打印件和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WORD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文件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  <w:tc>
          <w:tcPr>
            <w:tcW w:w="1207" w:type="dxa"/>
            <w:vAlign w:val="center"/>
          </w:tcPr>
          <w:p w:rsidR="0021324F" w:rsidRPr="00E66E61" w:rsidRDefault="0021324F" w:rsidP="006C1C6B">
            <w:p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66E6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6E61">
              <w:rPr>
                <w:rFonts w:eastAsia="仿宋_GB2312"/>
                <w:kern w:val="0"/>
                <w:sz w:val="32"/>
                <w:szCs w:val="32"/>
              </w:rPr>
              <w:t>份</w:t>
            </w:r>
          </w:p>
        </w:tc>
      </w:tr>
    </w:tbl>
    <w:p w:rsidR="0021324F" w:rsidRPr="00E66E61" w:rsidRDefault="0021324F" w:rsidP="0021324F">
      <w:pPr>
        <w:rPr>
          <w:rFonts w:eastAsia="仿宋_GB2312"/>
          <w:kern w:val="0"/>
          <w:sz w:val="32"/>
          <w:szCs w:val="32"/>
        </w:rPr>
      </w:pPr>
    </w:p>
    <w:p w:rsidR="0021324F" w:rsidRPr="00E66E61" w:rsidRDefault="0021324F" w:rsidP="0021324F">
      <w:pPr>
        <w:rPr>
          <w:rFonts w:eastAsia="仿宋_GB2312"/>
          <w:kern w:val="0"/>
          <w:sz w:val="32"/>
          <w:szCs w:val="32"/>
        </w:rPr>
      </w:pPr>
      <w:r w:rsidRPr="00E66E61">
        <w:rPr>
          <w:rFonts w:eastAsia="仿宋_GB2312"/>
          <w:kern w:val="0"/>
          <w:sz w:val="32"/>
          <w:szCs w:val="32"/>
        </w:rPr>
        <w:t>说明：</w:t>
      </w:r>
    </w:p>
    <w:p w:rsidR="0021324F" w:rsidRPr="00E66E61" w:rsidRDefault="0021324F" w:rsidP="0021324F">
      <w:pPr>
        <w:rPr>
          <w:rFonts w:eastAsia="仿宋_GB2312"/>
          <w:kern w:val="0"/>
          <w:sz w:val="32"/>
          <w:szCs w:val="32"/>
        </w:rPr>
      </w:pPr>
      <w:r w:rsidRPr="00E66E61">
        <w:rPr>
          <w:rFonts w:eastAsia="仿宋_GB2312"/>
          <w:kern w:val="0"/>
          <w:sz w:val="32"/>
          <w:szCs w:val="32"/>
        </w:rPr>
        <w:t xml:space="preserve">    1</w:t>
      </w:r>
      <w:r w:rsidRPr="00E66E61">
        <w:rPr>
          <w:rFonts w:eastAsia="仿宋_GB2312"/>
          <w:kern w:val="0"/>
          <w:sz w:val="32"/>
          <w:szCs w:val="32"/>
        </w:rPr>
        <w:t>．报刊复印件尽量用</w:t>
      </w:r>
      <w:r w:rsidRPr="00E66E61">
        <w:rPr>
          <w:rFonts w:eastAsia="仿宋_GB2312"/>
          <w:kern w:val="0"/>
          <w:sz w:val="32"/>
          <w:szCs w:val="32"/>
        </w:rPr>
        <w:t>A4</w:t>
      </w:r>
      <w:r w:rsidRPr="00E66E61">
        <w:rPr>
          <w:rFonts w:eastAsia="仿宋_GB2312"/>
          <w:kern w:val="0"/>
          <w:sz w:val="32"/>
          <w:szCs w:val="32"/>
        </w:rPr>
        <w:t>纸复印，如整版刊登的作品，可用</w:t>
      </w:r>
      <w:r w:rsidRPr="00E66E61">
        <w:rPr>
          <w:rFonts w:eastAsia="仿宋_GB2312"/>
          <w:kern w:val="0"/>
          <w:sz w:val="32"/>
          <w:szCs w:val="32"/>
        </w:rPr>
        <w:t>A3</w:t>
      </w:r>
      <w:r w:rsidRPr="00E66E61">
        <w:rPr>
          <w:rFonts w:eastAsia="仿宋_GB2312"/>
          <w:kern w:val="0"/>
          <w:sz w:val="32"/>
          <w:szCs w:val="32"/>
        </w:rPr>
        <w:t>纸复印。</w:t>
      </w:r>
    </w:p>
    <w:p w:rsidR="0021324F" w:rsidRPr="00E66E61" w:rsidRDefault="0021324F" w:rsidP="0021324F">
      <w:pPr>
        <w:ind w:firstLine="645"/>
        <w:rPr>
          <w:rFonts w:eastAsia="仿宋_GB2312"/>
          <w:kern w:val="0"/>
          <w:sz w:val="32"/>
          <w:szCs w:val="32"/>
        </w:rPr>
      </w:pPr>
      <w:r w:rsidRPr="00E66E61">
        <w:rPr>
          <w:rFonts w:eastAsia="仿宋_GB2312"/>
          <w:kern w:val="0"/>
          <w:sz w:val="32"/>
          <w:szCs w:val="32"/>
        </w:rPr>
        <w:t>2</w:t>
      </w:r>
      <w:r w:rsidRPr="00E66E61">
        <w:rPr>
          <w:rFonts w:eastAsia="仿宋_GB2312"/>
          <w:kern w:val="0"/>
          <w:sz w:val="32"/>
          <w:szCs w:val="32"/>
        </w:rPr>
        <w:t>．文字稿</w:t>
      </w:r>
      <w:r w:rsidRPr="00E66E61">
        <w:rPr>
          <w:rFonts w:eastAsia="仿宋_GB2312"/>
          <w:kern w:val="0"/>
          <w:sz w:val="32"/>
          <w:szCs w:val="32"/>
        </w:rPr>
        <w:t>WORD</w:t>
      </w:r>
      <w:r w:rsidRPr="00E66E61">
        <w:rPr>
          <w:rFonts w:eastAsia="仿宋_GB2312"/>
          <w:kern w:val="0"/>
          <w:sz w:val="32"/>
          <w:szCs w:val="32"/>
        </w:rPr>
        <w:t>文件</w:t>
      </w:r>
      <w:r>
        <w:rPr>
          <w:rFonts w:eastAsia="仿宋_GB2312" w:hint="eastAsia"/>
          <w:kern w:val="0"/>
          <w:sz w:val="32"/>
          <w:szCs w:val="32"/>
        </w:rPr>
        <w:t>格式要求：</w:t>
      </w:r>
      <w:r w:rsidRPr="00E66E61">
        <w:rPr>
          <w:rFonts w:eastAsia="仿宋_GB2312"/>
          <w:kern w:val="0"/>
          <w:sz w:val="32"/>
          <w:szCs w:val="32"/>
        </w:rPr>
        <w:t>标题为方正小标宋简体二号，正文为仿宋三号、单倍行距，数字为</w:t>
      </w:r>
      <w:r w:rsidRPr="00E66E61">
        <w:rPr>
          <w:rFonts w:eastAsia="仿宋_GB2312"/>
          <w:kern w:val="0"/>
          <w:sz w:val="32"/>
          <w:szCs w:val="32"/>
        </w:rPr>
        <w:t>TIMES NEW ROMAN</w:t>
      </w:r>
      <w:r w:rsidRPr="00E66E61">
        <w:rPr>
          <w:rFonts w:eastAsia="仿宋_GB2312"/>
          <w:kern w:val="0"/>
          <w:sz w:val="32"/>
          <w:szCs w:val="32"/>
        </w:rPr>
        <w:t>。</w:t>
      </w:r>
    </w:p>
    <w:p w:rsidR="00420F2E" w:rsidRPr="0021324F" w:rsidRDefault="0021324F" w:rsidP="0021324F">
      <w:pPr>
        <w:ind w:firstLine="645"/>
        <w:rPr>
          <w:rFonts w:eastAsia="仿宋_GB2312"/>
          <w:kern w:val="0"/>
          <w:sz w:val="32"/>
          <w:szCs w:val="32"/>
        </w:rPr>
      </w:pPr>
      <w:r w:rsidRPr="00E66E61">
        <w:rPr>
          <w:rFonts w:eastAsia="仿宋_GB2312"/>
          <w:kern w:val="0"/>
          <w:sz w:val="32"/>
          <w:szCs w:val="32"/>
        </w:rPr>
        <w:t xml:space="preserve">3. </w:t>
      </w:r>
      <w:r w:rsidRPr="00E66E61">
        <w:rPr>
          <w:rFonts w:eastAsia="仿宋_GB2312"/>
          <w:kern w:val="0"/>
          <w:sz w:val="32"/>
          <w:szCs w:val="32"/>
        </w:rPr>
        <w:t>寄送前请检查音视频作品复制后的播放效果。</w:t>
      </w:r>
    </w:p>
    <w:sectPr w:rsidR="00420F2E" w:rsidRPr="0021324F" w:rsidSect="0042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64" w:rsidRDefault="00BF6964" w:rsidP="0021324F">
      <w:r>
        <w:separator/>
      </w:r>
    </w:p>
  </w:endnote>
  <w:endnote w:type="continuationSeparator" w:id="0">
    <w:p w:rsidR="00BF6964" w:rsidRDefault="00BF6964" w:rsidP="0021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64" w:rsidRDefault="00BF6964" w:rsidP="0021324F">
      <w:r>
        <w:separator/>
      </w:r>
    </w:p>
  </w:footnote>
  <w:footnote w:type="continuationSeparator" w:id="0">
    <w:p w:rsidR="00BF6964" w:rsidRDefault="00BF6964" w:rsidP="00213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24F"/>
    <w:rsid w:val="0007256B"/>
    <w:rsid w:val="0021324F"/>
    <w:rsid w:val="00420F2E"/>
    <w:rsid w:val="00462A10"/>
    <w:rsid w:val="00BF6964"/>
    <w:rsid w:val="00C31DCB"/>
    <w:rsid w:val="00CF592A"/>
    <w:rsid w:val="00EC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4F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2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2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致远</dc:creator>
  <cp:keywords/>
  <dc:description/>
  <cp:lastModifiedBy>致远</cp:lastModifiedBy>
  <cp:revision>2</cp:revision>
  <dcterms:created xsi:type="dcterms:W3CDTF">2020-10-28T02:22:00Z</dcterms:created>
  <dcterms:modified xsi:type="dcterms:W3CDTF">2020-10-28T02:22:00Z</dcterms:modified>
</cp:coreProperties>
</file>